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1A6B5" w14:textId="77777777" w:rsidR="003F11D7" w:rsidRPr="00D00C9E" w:rsidRDefault="00000000" w:rsidP="00D00C9E">
      <w:pPr>
        <w:pStyle w:val="Heading1"/>
        <w:tabs>
          <w:tab w:val="left" w:pos="480"/>
        </w:tabs>
        <w:ind w:left="480" w:firstLine="0"/>
        <w:jc w:val="center"/>
        <w:rPr>
          <w:color w:val="FF0000"/>
        </w:rPr>
      </w:pPr>
      <w:r w:rsidRPr="00D00C9E">
        <w:rPr>
          <w:color w:val="FF0000"/>
        </w:rPr>
        <w:t>PANOU DE IDENTIFICARE A</w:t>
      </w:r>
      <w:r w:rsidRPr="00D00C9E">
        <w:rPr>
          <w:color w:val="FF0000"/>
          <w:spacing w:val="-1"/>
        </w:rPr>
        <w:t xml:space="preserve"> </w:t>
      </w:r>
      <w:r w:rsidRPr="00D00C9E">
        <w:rPr>
          <w:color w:val="FF0000"/>
        </w:rPr>
        <w:t>INVESTIȚIEI</w:t>
      </w:r>
    </w:p>
    <w:p w14:paraId="79954604" w14:textId="77777777" w:rsidR="003F11D7" w:rsidRDefault="003F11D7">
      <w:pPr>
        <w:pStyle w:val="BodyText"/>
        <w:rPr>
          <w:b/>
          <w:sz w:val="26"/>
        </w:rPr>
      </w:pPr>
    </w:p>
    <w:p w14:paraId="6EAC069B" w14:textId="77777777" w:rsidR="003F11D7" w:rsidRDefault="003F11D7">
      <w:pPr>
        <w:pStyle w:val="BodyText"/>
        <w:rPr>
          <w:b/>
          <w:sz w:val="26"/>
        </w:rPr>
      </w:pPr>
    </w:p>
    <w:p w14:paraId="58864B96" w14:textId="77777777" w:rsidR="003F11D7" w:rsidRDefault="003F11D7">
      <w:pPr>
        <w:pStyle w:val="BodyText"/>
        <w:spacing w:before="4"/>
        <w:rPr>
          <w:b/>
          <w:sz w:val="34"/>
        </w:rPr>
      </w:pPr>
    </w:p>
    <w:p w14:paraId="330EAD42" w14:textId="77777777" w:rsidR="003F11D7" w:rsidRPr="00D00C9E" w:rsidRDefault="00000000" w:rsidP="00D00C9E">
      <w:pPr>
        <w:spacing w:before="1" w:line="276" w:lineRule="auto"/>
        <w:ind w:left="119" w:right="92" w:firstLine="361"/>
        <w:rPr>
          <w:rFonts w:ascii="Times New Roman" w:hAnsi="Times New Roman" w:cs="Times New Roman"/>
          <w:sz w:val="24"/>
        </w:rPr>
      </w:pPr>
      <w:proofErr w:type="spellStart"/>
      <w:r w:rsidRPr="00D00C9E">
        <w:rPr>
          <w:rFonts w:ascii="Times New Roman" w:hAnsi="Times New Roman" w:cs="Times New Roman"/>
          <w:b/>
          <w:sz w:val="24"/>
        </w:rPr>
        <w:t>Ordinul</w:t>
      </w:r>
      <w:proofErr w:type="spellEnd"/>
      <w:r w:rsidRPr="00D00C9E">
        <w:rPr>
          <w:rFonts w:ascii="Times New Roman" w:hAnsi="Times New Roman" w:cs="Times New Roman"/>
          <w:b/>
          <w:sz w:val="24"/>
        </w:rPr>
        <w:t xml:space="preserve"> nr. 839 / 2009 </w:t>
      </w:r>
      <w:proofErr w:type="spellStart"/>
      <w:r w:rsidRPr="00D00C9E">
        <w:rPr>
          <w:rFonts w:ascii="Times New Roman" w:hAnsi="Times New Roman" w:cs="Times New Roman"/>
          <w:sz w:val="24"/>
        </w:rPr>
        <w:t>pentru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00C9E">
        <w:rPr>
          <w:rFonts w:ascii="Times New Roman" w:hAnsi="Times New Roman" w:cs="Times New Roman"/>
          <w:sz w:val="24"/>
        </w:rPr>
        <w:t>aprobarea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00C9E">
        <w:rPr>
          <w:rFonts w:ascii="Times New Roman" w:hAnsi="Times New Roman" w:cs="Times New Roman"/>
          <w:sz w:val="24"/>
        </w:rPr>
        <w:t>Normelor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00C9E">
        <w:rPr>
          <w:rFonts w:ascii="Times New Roman" w:hAnsi="Times New Roman" w:cs="Times New Roman"/>
          <w:sz w:val="24"/>
        </w:rPr>
        <w:t>metodologice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de </w:t>
      </w:r>
      <w:proofErr w:type="spellStart"/>
      <w:r w:rsidRPr="00D00C9E">
        <w:rPr>
          <w:rFonts w:ascii="Times New Roman" w:hAnsi="Times New Roman" w:cs="Times New Roman"/>
          <w:sz w:val="24"/>
        </w:rPr>
        <w:t>aplicare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a </w:t>
      </w:r>
      <w:proofErr w:type="spellStart"/>
      <w:r w:rsidRPr="00D00C9E">
        <w:rPr>
          <w:rFonts w:ascii="Times New Roman" w:hAnsi="Times New Roman" w:cs="Times New Roman"/>
          <w:sz w:val="24"/>
        </w:rPr>
        <w:t>Legii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nr. </w:t>
      </w:r>
      <w:r w:rsidRPr="00D00C9E">
        <w:rPr>
          <w:rFonts w:ascii="Times New Roman" w:hAnsi="Times New Roman" w:cs="Times New Roman"/>
          <w:b/>
          <w:sz w:val="24"/>
        </w:rPr>
        <w:t xml:space="preserve">50/1991 </w:t>
      </w:r>
      <w:proofErr w:type="spellStart"/>
      <w:r w:rsidRPr="00D00C9E">
        <w:rPr>
          <w:rFonts w:ascii="Times New Roman" w:hAnsi="Times New Roman" w:cs="Times New Roman"/>
          <w:sz w:val="24"/>
        </w:rPr>
        <w:t>privind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00C9E">
        <w:rPr>
          <w:rFonts w:ascii="Times New Roman" w:hAnsi="Times New Roman" w:cs="Times New Roman"/>
          <w:sz w:val="24"/>
        </w:rPr>
        <w:t>autorizarea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00C9E">
        <w:rPr>
          <w:rFonts w:ascii="Times New Roman" w:hAnsi="Times New Roman" w:cs="Times New Roman"/>
          <w:sz w:val="24"/>
        </w:rPr>
        <w:t>executării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00C9E">
        <w:rPr>
          <w:rFonts w:ascii="Times New Roman" w:hAnsi="Times New Roman" w:cs="Times New Roman"/>
          <w:sz w:val="24"/>
        </w:rPr>
        <w:t>lucrărilor</w:t>
      </w:r>
      <w:proofErr w:type="spellEnd"/>
      <w:r w:rsidRPr="00D00C9E">
        <w:rPr>
          <w:rFonts w:ascii="Times New Roman" w:hAnsi="Times New Roman" w:cs="Times New Roman"/>
          <w:sz w:val="24"/>
        </w:rPr>
        <w:t xml:space="preserve"> de </w:t>
      </w:r>
      <w:proofErr w:type="spellStart"/>
      <w:r w:rsidRPr="00D00C9E">
        <w:rPr>
          <w:rFonts w:ascii="Times New Roman" w:hAnsi="Times New Roman" w:cs="Times New Roman"/>
          <w:sz w:val="24"/>
        </w:rPr>
        <w:t>construcţii</w:t>
      </w:r>
      <w:proofErr w:type="spellEnd"/>
    </w:p>
    <w:p w14:paraId="551988CE" w14:textId="0D348DE9" w:rsidR="003F11D7" w:rsidRPr="00D00C9E" w:rsidRDefault="00D00C9E" w:rsidP="00D00C9E">
      <w:pPr>
        <w:pStyle w:val="BodyText"/>
        <w:spacing w:before="200"/>
        <w:ind w:left="119" w:firstLine="361"/>
        <w:rPr>
          <w:rFonts w:ascii="Times New Roman" w:hAnsi="Times New Roman" w:cs="Times New Roman"/>
          <w:i/>
          <w:iCs/>
        </w:rPr>
      </w:pPr>
      <w:r w:rsidRPr="00D00C9E">
        <w:rPr>
          <w:rFonts w:ascii="Times New Roman" w:hAnsi="Times New Roman" w:cs="Times New Roman"/>
          <w:b/>
          <w:i/>
          <w:iCs/>
        </w:rPr>
        <w:t xml:space="preserve">Art.  76 </w:t>
      </w:r>
      <w:r w:rsidRPr="00D00C9E">
        <w:rPr>
          <w:rFonts w:ascii="Times New Roman" w:hAnsi="Times New Roman" w:cs="Times New Roman"/>
          <w:i/>
          <w:iCs/>
        </w:rPr>
        <w:t xml:space="preserve">- </w:t>
      </w:r>
      <w:proofErr w:type="spellStart"/>
      <w:r w:rsidRPr="00D00C9E">
        <w:rPr>
          <w:rFonts w:ascii="Times New Roman" w:hAnsi="Times New Roman" w:cs="Times New Roman"/>
          <w:i/>
          <w:iCs/>
        </w:rPr>
        <w:t>Operaţiuni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privind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obligaţiile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investitorilor</w:t>
      </w:r>
      <w:proofErr w:type="spellEnd"/>
      <w:r w:rsidRPr="00D00C9E">
        <w:rPr>
          <w:rFonts w:ascii="Times New Roman" w:hAnsi="Times New Roman" w:cs="Times New Roman"/>
          <w:i/>
          <w:iCs/>
        </w:rPr>
        <w:t>/</w:t>
      </w:r>
      <w:proofErr w:type="spellStart"/>
      <w:r w:rsidRPr="00D00C9E">
        <w:rPr>
          <w:rFonts w:ascii="Times New Roman" w:hAnsi="Times New Roman" w:cs="Times New Roman"/>
          <w:i/>
          <w:iCs/>
        </w:rPr>
        <w:t>beneficiarilor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faţă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D00C9E">
        <w:rPr>
          <w:rFonts w:ascii="Times New Roman" w:hAnsi="Times New Roman" w:cs="Times New Roman"/>
          <w:i/>
          <w:iCs/>
        </w:rPr>
        <w:t>autorităţi</w:t>
      </w:r>
      <w:proofErr w:type="spellEnd"/>
    </w:p>
    <w:p w14:paraId="4FA219C8" w14:textId="77777777" w:rsidR="003F11D7" w:rsidRPr="00D00C9E" w:rsidRDefault="00000000">
      <w:pPr>
        <w:pStyle w:val="BodyText"/>
        <w:spacing w:before="41" w:line="276" w:lineRule="auto"/>
        <w:ind w:left="119" w:right="146"/>
        <w:rPr>
          <w:rFonts w:ascii="Times New Roman" w:hAnsi="Times New Roman" w:cs="Times New Roman"/>
          <w:i/>
          <w:iCs/>
        </w:rPr>
      </w:pPr>
      <w:r w:rsidRPr="00D00C9E">
        <w:rPr>
          <w:rFonts w:ascii="Times New Roman" w:hAnsi="Times New Roman" w:cs="Times New Roman"/>
          <w:i/>
          <w:iCs/>
        </w:rPr>
        <w:t xml:space="preserve">(1) </w:t>
      </w:r>
      <w:proofErr w:type="spellStart"/>
      <w:r w:rsidRPr="00D00C9E">
        <w:rPr>
          <w:rFonts w:ascii="Times New Roman" w:hAnsi="Times New Roman" w:cs="Times New Roman"/>
          <w:i/>
          <w:iCs/>
        </w:rPr>
        <w:t>După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obţinerea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autorizaţiei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D00C9E">
        <w:rPr>
          <w:rFonts w:ascii="Times New Roman" w:hAnsi="Times New Roman" w:cs="Times New Roman"/>
          <w:i/>
          <w:iCs/>
        </w:rPr>
        <w:t>construire</w:t>
      </w:r>
      <w:proofErr w:type="spellEnd"/>
      <w:r w:rsidRPr="00D00C9E">
        <w:rPr>
          <w:rFonts w:ascii="Times New Roman" w:hAnsi="Times New Roman" w:cs="Times New Roman"/>
          <w:i/>
          <w:iCs/>
        </w:rPr>
        <w:t>/</w:t>
      </w:r>
      <w:proofErr w:type="spellStart"/>
      <w:r w:rsidRPr="00D00C9E">
        <w:rPr>
          <w:rFonts w:ascii="Times New Roman" w:hAnsi="Times New Roman" w:cs="Times New Roman"/>
          <w:i/>
          <w:iCs/>
        </w:rPr>
        <w:t>desfiinţare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D00C9E">
        <w:rPr>
          <w:rFonts w:ascii="Times New Roman" w:hAnsi="Times New Roman" w:cs="Times New Roman"/>
          <w:i/>
          <w:iCs/>
        </w:rPr>
        <w:t>în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vederea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executării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lucrărilor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D00C9E">
        <w:rPr>
          <w:rFonts w:ascii="Times New Roman" w:hAnsi="Times New Roman" w:cs="Times New Roman"/>
          <w:i/>
          <w:iCs/>
        </w:rPr>
        <w:t>investitorul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/ </w:t>
      </w:r>
      <w:proofErr w:type="spellStart"/>
      <w:r w:rsidRPr="00D00C9E">
        <w:rPr>
          <w:rFonts w:ascii="Times New Roman" w:hAnsi="Times New Roman" w:cs="Times New Roman"/>
          <w:i/>
          <w:iCs/>
        </w:rPr>
        <w:t>beneficiarul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are </w:t>
      </w:r>
      <w:proofErr w:type="spellStart"/>
      <w:r w:rsidRPr="00D00C9E">
        <w:rPr>
          <w:rFonts w:ascii="Times New Roman" w:hAnsi="Times New Roman" w:cs="Times New Roman"/>
          <w:i/>
          <w:iCs/>
        </w:rPr>
        <w:t>obligaţia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de a </w:t>
      </w:r>
      <w:proofErr w:type="spellStart"/>
      <w:r w:rsidRPr="00D00C9E">
        <w:rPr>
          <w:rFonts w:ascii="Times New Roman" w:hAnsi="Times New Roman" w:cs="Times New Roman"/>
          <w:i/>
          <w:iCs/>
        </w:rPr>
        <w:t>realiza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următoarele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operaţiuni</w:t>
      </w:r>
      <w:proofErr w:type="spellEnd"/>
      <w:r w:rsidRPr="00D00C9E">
        <w:rPr>
          <w:rFonts w:ascii="Times New Roman" w:hAnsi="Times New Roman" w:cs="Times New Roman"/>
          <w:i/>
          <w:iCs/>
        </w:rPr>
        <w:t>:</w:t>
      </w:r>
    </w:p>
    <w:p w14:paraId="6A2D91EE" w14:textId="51ECD36C" w:rsidR="00D00C9E" w:rsidRPr="00D00C9E" w:rsidRDefault="00D00C9E">
      <w:pPr>
        <w:pStyle w:val="BodyText"/>
        <w:spacing w:line="275" w:lineRule="exact"/>
        <w:ind w:left="119"/>
        <w:rPr>
          <w:rFonts w:ascii="Times New Roman" w:hAnsi="Times New Roman" w:cs="Times New Roman"/>
          <w:i/>
          <w:iCs/>
        </w:rPr>
      </w:pPr>
      <w:r w:rsidRPr="00D00C9E">
        <w:rPr>
          <w:rFonts w:ascii="Times New Roman" w:hAnsi="Times New Roman" w:cs="Times New Roman"/>
          <w:i/>
          <w:iCs/>
        </w:rPr>
        <w:t>(…)</w:t>
      </w:r>
    </w:p>
    <w:p w14:paraId="18C3EA6C" w14:textId="3434D71F" w:rsidR="003F11D7" w:rsidRPr="00D00C9E" w:rsidRDefault="00000000">
      <w:pPr>
        <w:pStyle w:val="BodyText"/>
        <w:spacing w:line="275" w:lineRule="exact"/>
        <w:ind w:left="119"/>
        <w:rPr>
          <w:rFonts w:ascii="Times New Roman" w:hAnsi="Times New Roman" w:cs="Times New Roman"/>
          <w:i/>
          <w:iCs/>
        </w:rPr>
      </w:pPr>
      <w:r w:rsidRPr="00D00C9E">
        <w:rPr>
          <w:rFonts w:ascii="Times New Roman" w:hAnsi="Times New Roman" w:cs="Times New Roman"/>
          <w:i/>
          <w:iCs/>
        </w:rPr>
        <w:t xml:space="preserve">b) </w:t>
      </w:r>
      <w:proofErr w:type="spellStart"/>
      <w:r w:rsidRPr="00D00C9E">
        <w:rPr>
          <w:rFonts w:ascii="Times New Roman" w:hAnsi="Times New Roman" w:cs="Times New Roman"/>
          <w:i/>
          <w:iCs/>
        </w:rPr>
        <w:t>Amplasarea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, la loc </w:t>
      </w:r>
      <w:proofErr w:type="spellStart"/>
      <w:r w:rsidRPr="00D00C9E">
        <w:rPr>
          <w:rFonts w:ascii="Times New Roman" w:hAnsi="Times New Roman" w:cs="Times New Roman"/>
          <w:i/>
          <w:iCs/>
        </w:rPr>
        <w:t>vizibil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, a </w:t>
      </w:r>
      <w:proofErr w:type="spellStart"/>
      <w:r w:rsidRPr="00D00C9E">
        <w:rPr>
          <w:rFonts w:ascii="Times New Roman" w:hAnsi="Times New Roman" w:cs="Times New Roman"/>
          <w:i/>
          <w:iCs/>
        </w:rPr>
        <w:t>Panoului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D00C9E">
        <w:rPr>
          <w:rFonts w:ascii="Times New Roman" w:hAnsi="Times New Roman" w:cs="Times New Roman"/>
          <w:i/>
          <w:iCs/>
        </w:rPr>
        <w:t>identificare</w:t>
      </w:r>
      <w:proofErr w:type="spell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gramStart"/>
      <w:r w:rsidRPr="00D00C9E">
        <w:rPr>
          <w:rFonts w:ascii="Times New Roman" w:hAnsi="Times New Roman" w:cs="Times New Roman"/>
          <w:i/>
          <w:iCs/>
        </w:rPr>
        <w:t>a</w:t>
      </w:r>
      <w:proofErr w:type="gramEnd"/>
      <w:r w:rsidRPr="00D00C9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00C9E">
        <w:rPr>
          <w:rFonts w:ascii="Times New Roman" w:hAnsi="Times New Roman" w:cs="Times New Roman"/>
          <w:i/>
          <w:iCs/>
        </w:rPr>
        <w:t>investiţiei</w:t>
      </w:r>
      <w:proofErr w:type="spellEnd"/>
    </w:p>
    <w:p w14:paraId="2F04DFC4" w14:textId="77777777" w:rsidR="003F11D7" w:rsidRPr="00D00C9E" w:rsidRDefault="003F11D7">
      <w:pPr>
        <w:pStyle w:val="BodyText"/>
        <w:spacing w:before="1"/>
        <w:rPr>
          <w:rFonts w:ascii="Times New Roman" w:hAnsi="Times New Roman" w:cs="Times New Roman"/>
          <w:sz w:val="21"/>
        </w:rPr>
      </w:pPr>
    </w:p>
    <w:p w14:paraId="69093453" w14:textId="77777777" w:rsidR="003F11D7" w:rsidRPr="00D00C9E" w:rsidRDefault="00000000" w:rsidP="00D00C9E">
      <w:pPr>
        <w:pStyle w:val="BodyText"/>
        <w:spacing w:line="276" w:lineRule="auto"/>
        <w:ind w:left="119" w:right="92" w:firstLine="601"/>
        <w:rPr>
          <w:rFonts w:ascii="Times New Roman" w:hAnsi="Times New Roman" w:cs="Times New Roman"/>
        </w:rPr>
      </w:pPr>
      <w:proofErr w:type="spellStart"/>
      <w:r w:rsidRPr="00D00C9E">
        <w:rPr>
          <w:rFonts w:ascii="Times New Roman" w:hAnsi="Times New Roman" w:cs="Times New Roman"/>
        </w:rPr>
        <w:t>Reprezentarea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modelului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pentru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panoul</w:t>
      </w:r>
      <w:proofErr w:type="spellEnd"/>
      <w:r w:rsidRPr="00D00C9E">
        <w:rPr>
          <w:rFonts w:ascii="Times New Roman" w:hAnsi="Times New Roman" w:cs="Times New Roman"/>
        </w:rPr>
        <w:t xml:space="preserve"> de </w:t>
      </w:r>
      <w:proofErr w:type="spellStart"/>
      <w:r w:rsidRPr="00D00C9E">
        <w:rPr>
          <w:rFonts w:ascii="Times New Roman" w:hAnsi="Times New Roman" w:cs="Times New Roman"/>
        </w:rPr>
        <w:t>identificare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gramStart"/>
      <w:r w:rsidRPr="00D00C9E">
        <w:rPr>
          <w:rFonts w:ascii="Times New Roman" w:hAnsi="Times New Roman" w:cs="Times New Roman"/>
        </w:rPr>
        <w:t>a</w:t>
      </w:r>
      <w:proofErr w:type="gram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investiţiei</w:t>
      </w:r>
      <w:proofErr w:type="spellEnd"/>
      <w:r w:rsidRPr="00D00C9E">
        <w:rPr>
          <w:rFonts w:ascii="Times New Roman" w:hAnsi="Times New Roman" w:cs="Times New Roman"/>
        </w:rPr>
        <w:t xml:space="preserve"> se </w:t>
      </w:r>
      <w:proofErr w:type="spellStart"/>
      <w:r w:rsidRPr="00D00C9E">
        <w:rPr>
          <w:rFonts w:ascii="Times New Roman" w:hAnsi="Times New Roman" w:cs="Times New Roman"/>
        </w:rPr>
        <w:t>găseşte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în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Monitorul</w:t>
      </w:r>
      <w:proofErr w:type="spellEnd"/>
      <w:r w:rsidRPr="00D00C9E">
        <w:rPr>
          <w:rFonts w:ascii="Times New Roman" w:hAnsi="Times New Roman" w:cs="Times New Roman"/>
        </w:rPr>
        <w:t xml:space="preserve"> </w:t>
      </w:r>
      <w:proofErr w:type="spellStart"/>
      <w:r w:rsidRPr="00D00C9E">
        <w:rPr>
          <w:rFonts w:ascii="Times New Roman" w:hAnsi="Times New Roman" w:cs="Times New Roman"/>
        </w:rPr>
        <w:t>Oficial</w:t>
      </w:r>
      <w:proofErr w:type="spellEnd"/>
      <w:r w:rsidRPr="00D00C9E">
        <w:rPr>
          <w:rFonts w:ascii="Times New Roman" w:hAnsi="Times New Roman" w:cs="Times New Roman"/>
        </w:rPr>
        <w:t xml:space="preserve"> al </w:t>
      </w:r>
      <w:proofErr w:type="spellStart"/>
      <w:r w:rsidRPr="00D00C9E">
        <w:rPr>
          <w:rFonts w:ascii="Times New Roman" w:hAnsi="Times New Roman" w:cs="Times New Roman"/>
        </w:rPr>
        <w:t>României</w:t>
      </w:r>
      <w:proofErr w:type="spellEnd"/>
      <w:r w:rsidRPr="00D00C9E">
        <w:rPr>
          <w:rFonts w:ascii="Times New Roman" w:hAnsi="Times New Roman" w:cs="Times New Roman"/>
        </w:rPr>
        <w:t xml:space="preserve">, </w:t>
      </w:r>
      <w:proofErr w:type="spellStart"/>
      <w:r w:rsidRPr="00D00C9E">
        <w:rPr>
          <w:rFonts w:ascii="Times New Roman" w:hAnsi="Times New Roman" w:cs="Times New Roman"/>
        </w:rPr>
        <w:t>Partea</w:t>
      </w:r>
      <w:proofErr w:type="spellEnd"/>
      <w:r w:rsidRPr="00D00C9E">
        <w:rPr>
          <w:rFonts w:ascii="Times New Roman" w:hAnsi="Times New Roman" w:cs="Times New Roman"/>
        </w:rPr>
        <w:t xml:space="preserve"> I, nr. 797 bis din 23 </w:t>
      </w:r>
      <w:proofErr w:type="spellStart"/>
      <w:r w:rsidRPr="00D00C9E">
        <w:rPr>
          <w:rFonts w:ascii="Times New Roman" w:hAnsi="Times New Roman" w:cs="Times New Roman"/>
        </w:rPr>
        <w:t>noiembrie</w:t>
      </w:r>
      <w:proofErr w:type="spellEnd"/>
      <w:r w:rsidRPr="00D00C9E">
        <w:rPr>
          <w:rFonts w:ascii="Times New Roman" w:hAnsi="Times New Roman" w:cs="Times New Roman"/>
        </w:rPr>
        <w:t xml:space="preserve"> 2009, la </w:t>
      </w:r>
      <w:proofErr w:type="spellStart"/>
      <w:r w:rsidRPr="00D00C9E">
        <w:rPr>
          <w:rFonts w:ascii="Times New Roman" w:hAnsi="Times New Roman" w:cs="Times New Roman"/>
        </w:rPr>
        <w:t>pagina</w:t>
      </w:r>
      <w:proofErr w:type="spellEnd"/>
      <w:r w:rsidRPr="00D00C9E">
        <w:rPr>
          <w:rFonts w:ascii="Times New Roman" w:hAnsi="Times New Roman" w:cs="Times New Roman"/>
        </w:rPr>
        <w:t xml:space="preserve"> 89.</w:t>
      </w:r>
    </w:p>
    <w:p w14:paraId="212930FE" w14:textId="77777777" w:rsidR="003F11D7" w:rsidRPr="00D00C9E" w:rsidRDefault="003F11D7">
      <w:pPr>
        <w:pStyle w:val="BodyText"/>
        <w:rPr>
          <w:rFonts w:ascii="Times New Roman" w:hAnsi="Times New Roman" w:cs="Times New Roman"/>
          <w:sz w:val="26"/>
        </w:rPr>
      </w:pPr>
    </w:p>
    <w:p w14:paraId="2BAE0B45" w14:textId="77777777" w:rsidR="00100411" w:rsidRDefault="00100411">
      <w:pPr>
        <w:pStyle w:val="Heading1"/>
        <w:spacing w:before="218"/>
        <w:ind w:firstLine="0"/>
        <w:rPr>
          <w:rFonts w:ascii="Times New Roman" w:hAnsi="Times New Roman" w:cs="Times New Roman"/>
        </w:rPr>
      </w:pPr>
    </w:p>
    <w:p w14:paraId="61149960" w14:textId="77777777" w:rsidR="00100411" w:rsidRDefault="00100411">
      <w:pPr>
        <w:pStyle w:val="Heading1"/>
        <w:spacing w:before="218"/>
        <w:ind w:firstLine="0"/>
        <w:rPr>
          <w:rFonts w:ascii="Times New Roman" w:hAnsi="Times New Roman" w:cs="Times New Roman"/>
        </w:rPr>
      </w:pPr>
    </w:p>
    <w:p w14:paraId="444935C6" w14:textId="4EF32664" w:rsidR="003F11D7" w:rsidRPr="00100411" w:rsidRDefault="00000000" w:rsidP="00100411">
      <w:pPr>
        <w:pStyle w:val="Heading1"/>
        <w:spacing w:before="218"/>
        <w:ind w:firstLine="0"/>
        <w:jc w:val="both"/>
        <w:rPr>
          <w:rFonts w:ascii="Times New Roman" w:hAnsi="Times New Roman" w:cs="Times New Roman"/>
          <w:sz w:val="20"/>
          <w:szCs w:val="20"/>
        </w:rPr>
      </w:pPr>
      <w:r w:rsidRPr="00100411">
        <w:rPr>
          <w:rFonts w:ascii="Times New Roman" w:hAnsi="Times New Roman" w:cs="Times New Roman"/>
          <w:sz w:val="20"/>
          <w:szCs w:val="20"/>
        </w:rPr>
        <w:t>NOTA:</w:t>
      </w:r>
    </w:p>
    <w:p w14:paraId="47A0BAEE" w14:textId="77777777" w:rsidR="003F11D7" w:rsidRPr="00100411" w:rsidRDefault="003F11D7" w:rsidP="00100411">
      <w:pPr>
        <w:pStyle w:val="BodyText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C3019AB" w14:textId="77777777" w:rsidR="003F11D7" w:rsidRPr="00100411" w:rsidRDefault="003F11D7" w:rsidP="00100411">
      <w:pPr>
        <w:pStyle w:val="BodyText"/>
        <w:spacing w:before="7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C55B3D3" w14:textId="77777777" w:rsidR="003F11D7" w:rsidRPr="00100411" w:rsidRDefault="00000000" w:rsidP="00100411">
      <w:pPr>
        <w:pStyle w:val="ListParagraph"/>
        <w:numPr>
          <w:ilvl w:val="0"/>
          <w:numId w:val="1"/>
        </w:numPr>
        <w:tabs>
          <w:tab w:val="left" w:pos="389"/>
        </w:tabs>
        <w:spacing w:line="276" w:lineRule="auto"/>
        <w:ind w:right="398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00411">
        <w:rPr>
          <w:rFonts w:ascii="Times New Roman" w:hAnsi="Times New Roman" w:cs="Times New Roman"/>
          <w:sz w:val="20"/>
          <w:szCs w:val="20"/>
        </w:rPr>
        <w:t>Datele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specificate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panoul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- model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vor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fi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înscrise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obligatoriu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într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-un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panou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de minimum 60x90 cm (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literele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avand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o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înălţime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cel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puţin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5 cm),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confecţionat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din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materiale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rezistente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la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intemperii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şi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afişat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la loc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vizibil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pe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toată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perioada</w:t>
      </w:r>
      <w:proofErr w:type="spellEnd"/>
      <w:r w:rsidRPr="00100411">
        <w:rPr>
          <w:rFonts w:ascii="Times New Roman" w:hAnsi="Times New Roman" w:cs="Times New Roman"/>
          <w:spacing w:val="-41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lucrărilor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>.</w:t>
      </w:r>
    </w:p>
    <w:p w14:paraId="5EE0857C" w14:textId="77777777" w:rsidR="003F11D7" w:rsidRPr="00100411" w:rsidRDefault="003F11D7" w:rsidP="00100411">
      <w:pPr>
        <w:pStyle w:val="BodyText"/>
        <w:jc w:val="both"/>
        <w:rPr>
          <w:rFonts w:ascii="Times New Roman" w:hAnsi="Times New Roman" w:cs="Times New Roman"/>
          <w:sz w:val="20"/>
          <w:szCs w:val="20"/>
        </w:rPr>
      </w:pPr>
    </w:p>
    <w:p w14:paraId="666DCC19" w14:textId="77777777" w:rsidR="003F11D7" w:rsidRPr="00100411" w:rsidRDefault="00000000" w:rsidP="00100411">
      <w:pPr>
        <w:pStyle w:val="ListParagraph"/>
        <w:numPr>
          <w:ilvl w:val="0"/>
          <w:numId w:val="1"/>
        </w:numPr>
        <w:tabs>
          <w:tab w:val="left" w:pos="389"/>
        </w:tabs>
        <w:spacing w:before="218" w:line="278" w:lineRule="auto"/>
        <w:ind w:right="400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00411">
        <w:rPr>
          <w:rFonts w:ascii="Times New Roman" w:hAnsi="Times New Roman" w:cs="Times New Roman"/>
          <w:sz w:val="20"/>
          <w:szCs w:val="20"/>
        </w:rPr>
        <w:t>Datele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privind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identificarea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proiectanţilor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constructorilor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se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înscriu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măsura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în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care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proiectarea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/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execuţia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sunt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realizate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mai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mulţi</w:t>
      </w:r>
      <w:proofErr w:type="spellEnd"/>
      <w:r w:rsidRPr="00100411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operatori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>.</w:t>
      </w:r>
    </w:p>
    <w:p w14:paraId="1D3BC40F" w14:textId="77777777" w:rsidR="003F11D7" w:rsidRPr="00100411" w:rsidRDefault="003F11D7" w:rsidP="00100411">
      <w:pPr>
        <w:pStyle w:val="BodyText"/>
        <w:jc w:val="both"/>
        <w:rPr>
          <w:rFonts w:ascii="Times New Roman" w:hAnsi="Times New Roman" w:cs="Times New Roman"/>
          <w:sz w:val="20"/>
          <w:szCs w:val="20"/>
        </w:rPr>
      </w:pPr>
    </w:p>
    <w:p w14:paraId="18DD3949" w14:textId="77777777" w:rsidR="003F11D7" w:rsidRPr="00100411" w:rsidRDefault="00000000" w:rsidP="00100411">
      <w:pPr>
        <w:pStyle w:val="ListParagraph"/>
        <w:numPr>
          <w:ilvl w:val="0"/>
          <w:numId w:val="1"/>
        </w:numPr>
        <w:tabs>
          <w:tab w:val="left" w:pos="389"/>
        </w:tabs>
        <w:spacing w:before="212" w:line="278" w:lineRule="auto"/>
        <w:ind w:right="410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100411">
        <w:rPr>
          <w:rFonts w:ascii="Times New Roman" w:hAnsi="Times New Roman" w:cs="Times New Roman"/>
          <w:sz w:val="20"/>
          <w:szCs w:val="20"/>
        </w:rPr>
        <w:t>Vederea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ansamblu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poate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fi: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fotografia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machetei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, o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perspectivă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sau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o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faţadă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reprezentativă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principală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 xml:space="preserve">) </w:t>
      </w:r>
      <w:proofErr w:type="gramStart"/>
      <w:r w:rsidRPr="00100411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10041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0411">
        <w:rPr>
          <w:rFonts w:ascii="Times New Roman" w:hAnsi="Times New Roman" w:cs="Times New Roman"/>
          <w:sz w:val="20"/>
          <w:szCs w:val="20"/>
        </w:rPr>
        <w:t>investiţiei</w:t>
      </w:r>
      <w:proofErr w:type="spellEnd"/>
      <w:r w:rsidRPr="00100411">
        <w:rPr>
          <w:rFonts w:ascii="Times New Roman" w:hAnsi="Times New Roman" w:cs="Times New Roman"/>
          <w:sz w:val="20"/>
          <w:szCs w:val="20"/>
        </w:rPr>
        <w:t>.</w:t>
      </w:r>
    </w:p>
    <w:sectPr w:rsidR="003F11D7" w:rsidRPr="00100411">
      <w:type w:val="continuous"/>
      <w:pgSz w:w="11910" w:h="16840"/>
      <w:pgMar w:top="1340" w:right="1460" w:bottom="280" w:left="13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339B3"/>
    <w:multiLevelType w:val="hybridMultilevel"/>
    <w:tmpl w:val="A2F4F8D2"/>
    <w:lvl w:ilvl="0" w:tplc="56EC30FC">
      <w:start w:val="1"/>
      <w:numFmt w:val="decimal"/>
      <w:lvlText w:val="%1."/>
      <w:lvlJc w:val="left"/>
      <w:pPr>
        <w:ind w:left="120" w:hanging="269"/>
        <w:jc w:val="left"/>
      </w:pPr>
      <w:rPr>
        <w:rFonts w:ascii="Arial" w:eastAsia="Arial" w:hAnsi="Arial" w:cs="Arial" w:hint="default"/>
        <w:w w:val="100"/>
        <w:sz w:val="24"/>
        <w:szCs w:val="24"/>
      </w:rPr>
    </w:lvl>
    <w:lvl w:ilvl="1" w:tplc="B14C61C4">
      <w:numFmt w:val="bullet"/>
      <w:lvlText w:val="•"/>
      <w:lvlJc w:val="left"/>
      <w:pPr>
        <w:ind w:left="1020" w:hanging="269"/>
      </w:pPr>
      <w:rPr>
        <w:rFonts w:hint="default"/>
      </w:rPr>
    </w:lvl>
    <w:lvl w:ilvl="2" w:tplc="14CACFFA">
      <w:numFmt w:val="bullet"/>
      <w:lvlText w:val="•"/>
      <w:lvlJc w:val="left"/>
      <w:pPr>
        <w:ind w:left="1921" w:hanging="269"/>
      </w:pPr>
      <w:rPr>
        <w:rFonts w:hint="default"/>
      </w:rPr>
    </w:lvl>
    <w:lvl w:ilvl="3" w:tplc="24B6B5C0">
      <w:numFmt w:val="bullet"/>
      <w:lvlText w:val="•"/>
      <w:lvlJc w:val="left"/>
      <w:pPr>
        <w:ind w:left="2821" w:hanging="269"/>
      </w:pPr>
      <w:rPr>
        <w:rFonts w:hint="default"/>
      </w:rPr>
    </w:lvl>
    <w:lvl w:ilvl="4" w:tplc="09EE6E3E">
      <w:numFmt w:val="bullet"/>
      <w:lvlText w:val="•"/>
      <w:lvlJc w:val="left"/>
      <w:pPr>
        <w:ind w:left="3722" w:hanging="269"/>
      </w:pPr>
      <w:rPr>
        <w:rFonts w:hint="default"/>
      </w:rPr>
    </w:lvl>
    <w:lvl w:ilvl="5" w:tplc="AB0687F8">
      <w:numFmt w:val="bullet"/>
      <w:lvlText w:val="•"/>
      <w:lvlJc w:val="left"/>
      <w:pPr>
        <w:ind w:left="4622" w:hanging="269"/>
      </w:pPr>
      <w:rPr>
        <w:rFonts w:hint="default"/>
      </w:rPr>
    </w:lvl>
    <w:lvl w:ilvl="6" w:tplc="A5A8AE7A">
      <w:numFmt w:val="bullet"/>
      <w:lvlText w:val="•"/>
      <w:lvlJc w:val="left"/>
      <w:pPr>
        <w:ind w:left="5523" w:hanging="269"/>
      </w:pPr>
      <w:rPr>
        <w:rFonts w:hint="default"/>
      </w:rPr>
    </w:lvl>
    <w:lvl w:ilvl="7" w:tplc="F4482BC4">
      <w:numFmt w:val="bullet"/>
      <w:lvlText w:val="•"/>
      <w:lvlJc w:val="left"/>
      <w:pPr>
        <w:ind w:left="6423" w:hanging="269"/>
      </w:pPr>
      <w:rPr>
        <w:rFonts w:hint="default"/>
      </w:rPr>
    </w:lvl>
    <w:lvl w:ilvl="8" w:tplc="79A2DE7C">
      <w:numFmt w:val="bullet"/>
      <w:lvlText w:val="•"/>
      <w:lvlJc w:val="left"/>
      <w:pPr>
        <w:ind w:left="7324" w:hanging="269"/>
      </w:pPr>
      <w:rPr>
        <w:rFonts w:hint="default"/>
      </w:rPr>
    </w:lvl>
  </w:abstractNum>
  <w:abstractNum w:abstractNumId="1" w15:restartNumberingAfterBreak="0">
    <w:nsid w:val="36841F09"/>
    <w:multiLevelType w:val="hybridMultilevel"/>
    <w:tmpl w:val="8604C172"/>
    <w:lvl w:ilvl="0" w:tplc="A48C2D88">
      <w:numFmt w:val="bullet"/>
      <w:lvlText w:val=""/>
      <w:lvlJc w:val="left"/>
      <w:pPr>
        <w:ind w:left="480" w:hanging="360"/>
      </w:pPr>
      <w:rPr>
        <w:rFonts w:ascii="Wingdings" w:eastAsia="Wingdings" w:hAnsi="Wingdings" w:cs="Wingdings" w:hint="default"/>
        <w:color w:val="435369"/>
        <w:w w:val="100"/>
        <w:sz w:val="24"/>
        <w:szCs w:val="24"/>
      </w:rPr>
    </w:lvl>
    <w:lvl w:ilvl="1" w:tplc="0A663AB6">
      <w:numFmt w:val="bullet"/>
      <w:lvlText w:val="•"/>
      <w:lvlJc w:val="left"/>
      <w:pPr>
        <w:ind w:left="1344" w:hanging="360"/>
      </w:pPr>
      <w:rPr>
        <w:rFonts w:hint="default"/>
      </w:rPr>
    </w:lvl>
    <w:lvl w:ilvl="2" w:tplc="B1D85AD6">
      <w:numFmt w:val="bullet"/>
      <w:lvlText w:val="•"/>
      <w:lvlJc w:val="left"/>
      <w:pPr>
        <w:ind w:left="2209" w:hanging="360"/>
      </w:pPr>
      <w:rPr>
        <w:rFonts w:hint="default"/>
      </w:rPr>
    </w:lvl>
    <w:lvl w:ilvl="3" w:tplc="1E0027A0">
      <w:numFmt w:val="bullet"/>
      <w:lvlText w:val="•"/>
      <w:lvlJc w:val="left"/>
      <w:pPr>
        <w:ind w:left="3073" w:hanging="360"/>
      </w:pPr>
      <w:rPr>
        <w:rFonts w:hint="default"/>
      </w:rPr>
    </w:lvl>
    <w:lvl w:ilvl="4" w:tplc="73F29E1E">
      <w:numFmt w:val="bullet"/>
      <w:lvlText w:val="•"/>
      <w:lvlJc w:val="left"/>
      <w:pPr>
        <w:ind w:left="3938" w:hanging="360"/>
      </w:pPr>
      <w:rPr>
        <w:rFonts w:hint="default"/>
      </w:rPr>
    </w:lvl>
    <w:lvl w:ilvl="5" w:tplc="6EF2AC7C">
      <w:numFmt w:val="bullet"/>
      <w:lvlText w:val="•"/>
      <w:lvlJc w:val="left"/>
      <w:pPr>
        <w:ind w:left="4802" w:hanging="360"/>
      </w:pPr>
      <w:rPr>
        <w:rFonts w:hint="default"/>
      </w:rPr>
    </w:lvl>
    <w:lvl w:ilvl="6" w:tplc="851E7A3A">
      <w:numFmt w:val="bullet"/>
      <w:lvlText w:val="•"/>
      <w:lvlJc w:val="left"/>
      <w:pPr>
        <w:ind w:left="5667" w:hanging="360"/>
      </w:pPr>
      <w:rPr>
        <w:rFonts w:hint="default"/>
      </w:rPr>
    </w:lvl>
    <w:lvl w:ilvl="7" w:tplc="61B4D1A6">
      <w:numFmt w:val="bullet"/>
      <w:lvlText w:val="•"/>
      <w:lvlJc w:val="left"/>
      <w:pPr>
        <w:ind w:left="6531" w:hanging="360"/>
      </w:pPr>
      <w:rPr>
        <w:rFonts w:hint="default"/>
      </w:rPr>
    </w:lvl>
    <w:lvl w:ilvl="8" w:tplc="898A1542">
      <w:numFmt w:val="bullet"/>
      <w:lvlText w:val="•"/>
      <w:lvlJc w:val="left"/>
      <w:pPr>
        <w:ind w:left="7396" w:hanging="360"/>
      </w:pPr>
      <w:rPr>
        <w:rFonts w:hint="default"/>
      </w:rPr>
    </w:lvl>
  </w:abstractNum>
  <w:num w:numId="1" w16cid:durableId="64838682">
    <w:abstractNumId w:val="0"/>
  </w:num>
  <w:num w:numId="2" w16cid:durableId="8343458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11D7"/>
    <w:rsid w:val="00100411"/>
    <w:rsid w:val="003F11D7"/>
    <w:rsid w:val="00D00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E4E55"/>
  <w15:docId w15:val="{E276996F-2B2B-48CB-B56C-D14D19168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81"/>
      <w:ind w:left="119" w:hanging="36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2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Panou de identificare a investitiei</dc:title>
  <dc:creator>maia.costea</dc:creator>
  <cp:lastModifiedBy>Admin</cp:lastModifiedBy>
  <cp:revision>5</cp:revision>
  <dcterms:created xsi:type="dcterms:W3CDTF">2023-08-08T11:27:00Z</dcterms:created>
  <dcterms:modified xsi:type="dcterms:W3CDTF">2023-08-08T12:11:00Z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2022-01-31T00:00:00Z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2023-08-08T00:00:00Z</vt:filetime>
  </property>
</Properties>
</file>